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6"/>
      </w:tblGrid>
      <w:tr w:rsidR="00292A3D" w:rsidRPr="00A54974" w:rsidTr="00243D50">
        <w:tc>
          <w:tcPr>
            <w:tcW w:w="4785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292A3D" w:rsidRPr="00A54974" w:rsidTr="00243D50">
        <w:tc>
          <w:tcPr>
            <w:tcW w:w="4785" w:type="dxa"/>
            <w:hideMark/>
          </w:tcPr>
          <w:p w:rsidR="00292A3D" w:rsidRPr="00A54974" w:rsidRDefault="00292A3D" w:rsidP="00A5535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A553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Анды</w:t>
            </w:r>
            <w:r w:rsidRPr="00A553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хская</w:t>
            </w:r>
            <w:proofErr w:type="spellEnd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</w:t>
            </w:r>
            <w:r w:rsidR="00A55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едняя общеобразовательная школа</w:t>
            </w: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  <w:proofErr w:type="spellStart"/>
            <w:r w:rsidR="00A553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М.Г.Газалиев</w:t>
            </w:r>
            <w:proofErr w:type="spellEnd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292A3D" w:rsidRPr="00A54974" w:rsidRDefault="00292A3D" w:rsidP="00243D5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ложение </w:t>
      </w: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 методическом объединении педагогов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Общие положения</w:t>
      </w:r>
      <w:r w:rsidRPr="00A549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объединение (МО) – это группа педагогов по одному предмету или по одной образовательной области. Методическое объединение (МО) осуществляет проведение учебно-воспитательной, методической и опытно-экспериментальной работы по одному или нескольким родственным учебным предметам или воспитательному направлению.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в своей деятельности руководствуется Конвенцией о правах ребенка, законами Российской Федерации, решениями правительств Российской Федерации, органов управления образованием и настоящим Положением.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создается и ликвидируется на основании приказа по школе.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2. Задачи районного методического объединения учителей-предметников.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работы МО учителей-предметников решаются следующие задачи: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нормативной и методической документации по вопросам образования;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отбор содержания и составление учебных программ по предмету с учетом вариативности и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разноуровневости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профессионального, культурного и творческого роста педагогов;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экспериментальной работы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освоение нового содержания, технологий и методов педагогической деятельности по своему предмету, направлению работы;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анализ состояния преподавания по предметам своего профиля или воспитательного процесса;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обобщение передового опыта учителей и внедрение его в практику работы;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смотров кабинетов, конкурсов профессионального мастерства среди педагогов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взаимопосещений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по определенной тематике с последующим их самоанализом и анализом;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организация открытых уроков по определенной теме с целью ознакомления с методическими разработками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выработка единых требований к оценке результатов освоения программ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отчетов о профессиональном самообразовании учителей, работе на курсах повышения квалификации, заслушивание отчетов о творческих командировках;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внешкольной работы с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предмету;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работа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приведению средств обучения по предмету в соответствие с современными требованиями к учебному кабинету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оснащению урока.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Организация работы  методического объединения.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Для организации своей работы МО избирает руководителя (председателя). Руководитель МО выбирается его членами из числа авторитетных педагогов, имеющих, как правило, высшую или первую квалификационную категорию.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планирует свою работу на год. В годовой план работы  методического объединения включаются график проведения его заседаний,  цикл открытых уроков по заданной и определенной тематике. В течение учебного года проводится не менее четырех заседаний МО учителей; практический семинар с организацией тематических открытых уроков или внеклассных мероприятий.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К основным формам работы в МО относятся: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педагогических экспериментов по проблемам методики обучения и воспитания учащихся и внедрение их результатов в образовательный процесс;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«круглые столы», совещания и семинары по учебно-методическим вопросам, творческие отчеты учителей;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заседания МО по вопросам методики обучения и воспитания учащихся;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открытые уроки и внеклассные мероприятия по предмету;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лекции, доклады, сообщения и дискуссии по методике обучения и воспитания, вопросам общей педагогики и психологии;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 реализация в образовательном процессе требований руководящих документов, передового педагогического опыта;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методических месячников, недель, дней;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качества проведения учебных занятий.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Права  методического объединения.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имеет право: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вносить предложения по совершенствованию образовательного процесса в школе;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к публикации материалы о передовом педагогическом опыте, накопленном 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выдвигать от МО учителей для участия в конкурсах профессионального мастерства;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к поощрению учителей - членов МО за активное участие в экспериментальной деятельности;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рекомендовать учителям различные формы повышения квалификации;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Обязанности членов МО.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учитель должен являться членом одного из МО и иметь собственную программу профессионального самообразования. Он обязан: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заседаниях МО, практических семинарах и других мероприятиях, проводимых по плану районного методического объединения;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участвовать в работе по повышению уровня своего профессионального мастерства;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знать основные тенденции развития методики преподавания предмета.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Документация и отчетность МО.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должно иметь следующие документы: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положение о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2) анализ работы МО за прошедший год;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план работы МО на текущий учебный год;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сведения о темах самообразования учителей - членов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5) банк данных об учителях МО: 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звание);</w:t>
      </w:r>
      <w:proofErr w:type="gramEnd"/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6) график прохождения аттестации учителей на текущий год и перспективный план аттестации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протоколы заседаний МО;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8) график повышения квалификации учителей МО на текущий год и перспективный план повышения квалификации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адреса профессионального опыта членов МО; 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сведения о профессиональных потребностях учителей МО;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11) план работы с молодыми и вновь прибывшими специалистами </w:t>
      </w:r>
      <w:proofErr w:type="spell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вМО</w:t>
      </w:r>
      <w:proofErr w:type="spell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12) информационные и аналитические справки, диагностика мониторинга образовательного процесса;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13) информацию об учебных программах и их учебно-методическом обеспечении;</w:t>
      </w:r>
    </w:p>
    <w:p w:rsidR="00292A3D" w:rsidRPr="00A54974" w:rsidRDefault="00292A3D" w:rsidP="00292A3D">
      <w:pPr>
        <w:widowControl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14) утвержденные авторские программы педагогов </w:t>
      </w:r>
      <w:proofErr w:type="gramStart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-ч</w:t>
      </w:r>
      <w:proofErr w:type="gramEnd"/>
      <w:r w:rsidRPr="00A5497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ленов МО.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деятельности МО представляется в  конце учебного года администрации школы.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widowControl w:val="0"/>
        <w:tabs>
          <w:tab w:val="left" w:pos="645"/>
        </w:tabs>
        <w:adjustRightInd w:val="0"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92A3D" w:rsidRPr="00A54974" w:rsidRDefault="00292A3D" w:rsidP="00292A3D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9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A3D"/>
    <w:rsid w:val="00292A3D"/>
    <w:rsid w:val="00960C7B"/>
    <w:rsid w:val="00A5535A"/>
    <w:rsid w:val="00AF039B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A3D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873</Words>
  <Characters>4981</Characters>
  <Application>Microsoft Office Word</Application>
  <DocSecurity>0</DocSecurity>
  <Lines>41</Lines>
  <Paragraphs>11</Paragraphs>
  <ScaleCrop>false</ScaleCrop>
  <Company>Reanimator Extreme Edition</Company>
  <LinksUpToDate>false</LinksUpToDate>
  <CharactersWithSpaces>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КУРБАНОВ</cp:lastModifiedBy>
  <cp:revision>2</cp:revision>
  <dcterms:created xsi:type="dcterms:W3CDTF">2017-12-07T06:13:00Z</dcterms:created>
  <dcterms:modified xsi:type="dcterms:W3CDTF">2018-12-26T12:05:00Z</dcterms:modified>
</cp:coreProperties>
</file>