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4A" w:rsidRPr="00175B4A" w:rsidRDefault="00266D73" w:rsidP="00266D7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</w:t>
      </w:r>
      <w:r w:rsidR="00175B4A"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Муниципальное общеобразовательное учреждение</w:t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«Средняя общеоб</w:t>
      </w: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разовательная школа с.</w:t>
      </w:r>
      <w:r w:rsidR="00A434FB" w:rsidRPr="00A434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434FB">
        <w:rPr>
          <w:rFonts w:ascii="Times New Roman" w:eastAsia="Times New Roman" w:hAnsi="Times New Roman"/>
          <w:sz w:val="24"/>
          <w:szCs w:val="24"/>
          <w:lang w:eastAsia="ru-RU"/>
        </w:rPr>
        <w:t>Анды</w:t>
      </w: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х</w:t>
      </w:r>
      <w:proofErr w:type="spellEnd"/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»</w:t>
      </w:r>
      <w:bookmarkStart w:id="0" w:name="_GoBack"/>
      <w:bookmarkEnd w:id="0"/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Принято на педсовете</w:t>
      </w:r>
      <w:proofErr w:type="gramStart"/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У</w:t>
      </w:r>
      <w:proofErr w:type="gramEnd"/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тверждаю: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(протокол № 1 директор школы</w:t>
      </w:r>
      <w:proofErr w:type="gramEnd"/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от30 августа 2</w:t>
      </w: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018г. ______________ </w:t>
      </w:r>
      <w:r w:rsidR="00A434FB">
        <w:rPr>
          <w:rFonts w:ascii="Times New Roman" w:eastAsia="Times New Roman" w:hAnsi="Times New Roman"/>
          <w:sz w:val="24"/>
          <w:szCs w:val="24"/>
          <w:lang w:eastAsia="ru-RU"/>
        </w:rPr>
        <w:t>М.Г.Газалиев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(31 августа 2017</w:t>
      </w: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г.</w:t>
      </w:r>
      <w:proofErr w:type="gramStart"/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)</w:t>
      </w:r>
      <w:proofErr w:type="gramEnd"/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Положение</w:t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 школьном методическом объединении учителей начальных классов</w:t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1.Общие положения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1.1.Школьное  методическое объединение (далее – ШМО) учителей начальных классов является структурным подразделением методического совета школы, осуществляющим проведение учебно-воспитательной, методической, опытно-экспериментальной и внеклассной работы по предметам начальной ступени обучения.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1.2.ШМО учителей начальных классов, является структурным подразделением методического совета школы.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1.3.Члены методического объединения: учителя начальных классов, воспитатели группы продленного дня, заместитель директора (УМР).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1.4.Методическое объединение учителей начальных классов взаимодействует с методическими объединениями учителей-предметников школы, методическими объединениями начальных классов района.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1.5.Деятельность методического объединения основывается на педагогическом анализе, прогнозировании и планировании образовательного процесса в соответствии с Уставом школы и программой её развития.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1.6.Основные направления деятельности, содержание, формы и методы работы методического объединения определяются его членами в соответствии с темой, целями и задачами школы и рассматриваются на заседании методического объединения.</w:t>
      </w:r>
    </w:p>
    <w:p w:rsidR="00175B4A" w:rsidRPr="00175B4A" w:rsidRDefault="00175B4A" w:rsidP="00175B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175B4A" w:rsidRPr="00175B4A" w:rsidRDefault="00175B4A" w:rsidP="00175B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2.Цель и задачи деятельности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2.1.Цель:</w:t>
      </w:r>
    </w:p>
    <w:p w:rsidR="00175B4A" w:rsidRPr="00175B4A" w:rsidRDefault="00175B4A" w:rsidP="00175B4A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обеспечение потребностей педагогических кадров в профессиональном образовании и непрерывном обучении, путем совместного поиска, внедрение лучших традиционных и новых образцов педагогической деятельности, взаимного профессионального общения, обмена опытом, определения единых подходов, критериев, норм и требований к оценке результатов учебно-познавательной деятельности ученика и педагогической деятельности педагога.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2.2.Задачи: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обеспечение выполнения единых принципиальных подходов к образованию и социализации обучающихся</w:t>
      </w:r>
      <w:proofErr w:type="gramStart"/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.У</w:t>
      </w:r>
      <w:proofErr w:type="gramEnd"/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овладение педагогическим составом начальной школы различными формами проведения урочных и внеурочных занятий: групповой, индивидуальной, парной.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координирование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изучение, обобщение и использование в практике передового педагогического опыта работы учителей начальной школы.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содействие становлению и развитию системы учебно-воспитательной работы учителей начальной школы.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координирование взаимодействия с другими методическими объединениями школы.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3.Функции деятельности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3.1.Организация коллективного планирования и анализ деятельности педагогов и обучающихся.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3.2.Координация учебно-воспитательной деятельности классов начальной школы и организация взаимодействия всех участников педагогического процесса.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3.3.Выработка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3.4.Организация изучения и освоения современных технологий, форм, методов учебно-воспитательной деятельности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3.5.Обсуждение учебных программ, планов, расписаний, графиков.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3.6.Обобщение и систематизация передового педагогического опыта коллектива школы, а также коллективов других школ.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3.7.Организация повышения квалификации педагогов.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4.Функции руководителя ШМО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4.1.Руководитель школьного методического объединения назначается приказом директора школы. Деятельность руководителя регламентируется должностной инструкцией руководителя методического объединения. Руководителю ШМО устанавливается доплата за счёт стимулирующего фонда на основании приказа руководителя.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4.2.Руководитель ШМО учителей начальных классов отвечает: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за планирование, подготовку, проведение и анализ деятельности методического объединения;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пополнение "методической копилки" учителей начальных классов;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своевременное составление документации о работе методического объединения и проведенных мероприятиях;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проведение заседаний методического объединения;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 и др.);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повышение профессионального теоретического и практического уровня членов методического объединения;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выполнение членами методического объединения своих функциональных обязанностей;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совершенствование подготовки к урокам.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4.3.Руководитель ШМО учителей начальных классов организует:</w:t>
      </w:r>
    </w:p>
    <w:p w:rsidR="00175B4A" w:rsidRPr="00175B4A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взаимодействие учителей начальных классов и учителей-предметников с целью обеспечения преемственности учебно-воспитательного процесса;</w:t>
      </w:r>
    </w:p>
    <w:p w:rsidR="00175B4A" w:rsidRPr="00175B4A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открытые мероприятия, семинары, конференции, заседания методического объединения;</w:t>
      </w:r>
    </w:p>
    <w:p w:rsidR="00175B4A" w:rsidRPr="00175B4A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изучение, обобщение и использование в практике передового педагогического опыта работы учителей начальных классов;</w:t>
      </w:r>
    </w:p>
    <w:p w:rsidR="00175B4A" w:rsidRPr="00175B4A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консультации по вопросам учебно-воспитательной работы учителей начальных классов.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4.4.Руководитель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4.5.Руководитель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4.6.Руководитель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5.Права и обязанности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5.1.ШМО имеет право: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вносить предложения руководству школы по распределению учебной нагрузки по предмету при тарификации, оплате труда педагогических сотрудников за заведование учебными кабинетами, проведение занятий предметных кружков, учебных курсов и др.;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вносить предложения руководству школы по материальному и моральному поощрению членов ШМО;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самостоятельно формировать систему промежуточной аттестации обучающихся, выбирать формы промежуточной аттестации, критерии оценок;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выбирать тему своей методической работы в соответствии с методической темой работы школы и планировать ее практический выход;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предлагать кандидатуры педагогов для материального поощрения с целью стимулирования творчества и инициативы;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решать вопрос о делегировании педагогов для участия в конкурсах профессионального мастерства.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5.2.Члены ШМО имеют право:</w:t>
      </w:r>
    </w:p>
    <w:p w:rsidR="00175B4A" w:rsidRPr="00175B4A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участвовать в аттестации членов ШМО, анализировать результаты деятельности коллег;</w:t>
      </w:r>
    </w:p>
    <w:p w:rsidR="00175B4A" w:rsidRPr="00175B4A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изучать и определять потенциальные возможности членов ШМО;</w:t>
      </w:r>
    </w:p>
    <w:p w:rsidR="00175B4A" w:rsidRPr="00175B4A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разрабатывать и публиковать новые технологии, формы и методы работы, вести научно- исследовательскую деятельность в области педагогики и преподавания на начальной ступени обучения;</w:t>
      </w:r>
    </w:p>
    <w:p w:rsidR="00175B4A" w:rsidRPr="00175B4A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рекомендовать кандидатуры учителей, заслуживающие различного поощрения;</w:t>
      </w:r>
    </w:p>
    <w:p w:rsidR="00175B4A" w:rsidRPr="00175B4A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выдвигать предложения об улучшении учебного процесса в школе.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5.3.Члены ШМО обязаны:</w:t>
      </w: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иметь собственную программу профессионального самообразования;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знать тенденции развития методики преподавания предмета;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руководствоваться Законом РФ “Об образовании”, нормативно-правовой базой, регламентирующей деятельность методического объединения;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принимать активное участие в заседаниях методического объединения, практических семинарах и др.;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участвовать в разработке открытых мероприятий (уроков, внеклассных занятий по предмету);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уметь анализировать свои достижения и недостатки по соответствующим критериям;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формировать индивидуальную (авторскую) эффективную систему педагогической деятельности;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обеспечивать условия для формирования у обучающихся образовательных компетенций;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способствовать обновлению содержания, форм и методов обучения и воспитания;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развивать педагогическую технику, профессиональное мастерство.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6.Организация деятельности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6.1.Методическое объединение избирает руководителя.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6.2.План работы ШМО утверждает директор школы по согласованию с заместителем директора (УМР), отвечающего за организацию методической работы школы.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6.3.Рабочие программы и календарно – тематические </w:t>
      </w:r>
      <w:proofErr w:type="gramStart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планирование, рассмотренное и принятое решением заседания методического объединения согласуются</w:t>
      </w:r>
      <w:proofErr w:type="gramEnd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 заместителем директора (УМР) и утверждаются директором школы.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6.4.За учебный год проводятся не менее 4 заседаний методического объединения учителей; практический семинар с организацией тематических открытых уроков, внеклассных мероприятий.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6.5.Заседания методического объединения учителей оформляются в виде протоколов. В конце учебного года заместитель директора  анализирует работу методического объединения и принимает на хранение </w:t>
      </w:r>
      <w:proofErr w:type="gramStart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в течение 3 лет) план работы, протоколы заседаний </w:t>
      </w:r>
      <w:proofErr w:type="spellStart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методобъединения</w:t>
      </w:r>
      <w:proofErr w:type="spellEnd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отчёт о выполненной работе.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75B4A" w:rsidRPr="00175B4A" w:rsidTr="00175B4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4A" w:rsidRPr="00175B4A" w:rsidRDefault="00175B4A" w:rsidP="00175B4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175B4A" w:rsidRPr="00175B4A" w:rsidRDefault="00175B4A" w:rsidP="00175B4A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7. Формы и методы деятельности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Открытые и закрытые заседания;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Индивидуальные и групповые;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Деловые игры;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Семинары;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Творческие мастерские;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Практикумы;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Дискуссии;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Совещания и др.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75B4A" w:rsidRPr="00175B4A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5B4A" w:rsidRPr="00175B4A" w:rsidRDefault="00175B4A" w:rsidP="00175B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175B4A" w:rsidRPr="00175B4A" w:rsidRDefault="00175B4A" w:rsidP="00175B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8.Документация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8.1.Положение о методическом объединении начальной школы.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8.2.Анализ работы методического объединения учителей начальных классов за учебный год.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8.3 Кадровый состав и характеристика кадров.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8.4.Годовой план с целями и задачами деятельности, поставленными с учетом тем по самообразованию школы, начальной школы и персональных тем учителей.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8.5.Графики проведения заседаний методического объединения.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8.6.Протоколы заседаний методического объединения.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8.7.Материалы "методической копилки" учителей начальных классов.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8.8.Сведения о работе молодых специалистов и их наставников.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8.9.План работы с молодыми специалистами.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175B4A" w:rsidRPr="00175B4A" w:rsidRDefault="00175B4A" w:rsidP="00175B4A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9.Срок действия</w:t>
            </w:r>
          </w:p>
          <w:p w:rsidR="00175B4A" w:rsidRPr="00175B4A" w:rsidRDefault="00175B4A" w:rsidP="00175B4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9.1.Срок действия данного положения неограничен.</w:t>
            </w:r>
          </w:p>
          <w:p w:rsidR="00175B4A" w:rsidRPr="00175B4A" w:rsidRDefault="00175B4A" w:rsidP="00175B4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9.2.Положение действует до внесения изменений и дополнений.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175B4A" w:rsidRPr="00175B4A" w:rsidRDefault="0027484B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noProof/>
                <w:color w:val="000000"/>
                <w:sz w:val="21"/>
                <w:szCs w:val="21"/>
                <w:lang w:eastAsia="ru-RU"/>
              </w:rPr>
            </w:r>
            <w:r>
              <w:rPr>
                <w:rFonts w:ascii="OpenSans" w:eastAsia="Times New Roman" w:hAnsi="OpenSans" w:cs="Times New Roman"/>
                <w:noProof/>
                <w:color w:val="000000"/>
                <w:sz w:val="21"/>
                <w:szCs w:val="21"/>
                <w:lang w:eastAsia="ru-RU"/>
              </w:rPr>
              <w:pict>
                <v:rect id="Прямоугольник 1" o:spid="_x0000_s1026" alt="Описание: https://videouroki.net/razrabotki/polozhieniie-o-shkol-nom-mietodichieskom-obiedinienii-uchitieliei-nachal-nykh-kl.html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  <w:p w:rsidR="00175B4A" w:rsidRPr="00175B4A" w:rsidRDefault="00175B4A" w:rsidP="00175B4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75B4A" w:rsidRPr="00175B4A" w:rsidRDefault="00175B4A" w:rsidP="00175B4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br/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EF5E15" w:rsidRDefault="00EF5E15"/>
    <w:sectPr w:rsidR="00EF5E15" w:rsidSect="00CC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441B"/>
    <w:multiLevelType w:val="multilevel"/>
    <w:tmpl w:val="28D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671F4"/>
    <w:multiLevelType w:val="multilevel"/>
    <w:tmpl w:val="C650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02283"/>
    <w:multiLevelType w:val="multilevel"/>
    <w:tmpl w:val="4F4A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569C7"/>
    <w:multiLevelType w:val="multilevel"/>
    <w:tmpl w:val="78E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E10A9"/>
    <w:multiLevelType w:val="multilevel"/>
    <w:tmpl w:val="A84E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B4A5F"/>
    <w:multiLevelType w:val="multilevel"/>
    <w:tmpl w:val="C53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43E6C"/>
    <w:multiLevelType w:val="multilevel"/>
    <w:tmpl w:val="F254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F6E7F"/>
    <w:multiLevelType w:val="multilevel"/>
    <w:tmpl w:val="8A6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F43AA"/>
    <w:multiLevelType w:val="multilevel"/>
    <w:tmpl w:val="39C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B4A"/>
    <w:rsid w:val="00175B4A"/>
    <w:rsid w:val="001945DB"/>
    <w:rsid w:val="00266D73"/>
    <w:rsid w:val="0027484B"/>
    <w:rsid w:val="00507ABA"/>
    <w:rsid w:val="00623452"/>
    <w:rsid w:val="007C2C09"/>
    <w:rsid w:val="00A434FB"/>
    <w:rsid w:val="00CC6C9A"/>
    <w:rsid w:val="00D86E73"/>
    <w:rsid w:val="00EF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1510</Words>
  <Characters>8610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Бауло</dc:creator>
  <cp:lastModifiedBy>курбанов</cp:lastModifiedBy>
  <cp:revision>5</cp:revision>
  <dcterms:created xsi:type="dcterms:W3CDTF">2017-12-06T17:12:00Z</dcterms:created>
  <dcterms:modified xsi:type="dcterms:W3CDTF">2018-12-26T16:54:00Z</dcterms:modified>
</cp:coreProperties>
</file>